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sz w:val="28"/>
          <w:szCs w:val="28"/>
          <w:rtl w:val="0"/>
        </w:rPr>
        <w:t xml:space="preserve">Semblanza curricular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" w:cs="Montserrat" w:eastAsia="Montserrat" w:hAnsi="Montserrat"/>
          <w:i w:val="1"/>
          <w:iCs w:val="1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02124"/>
          <w:rtl w:val="0"/>
        </w:rPr>
        <w:t xml:space="preserve">Nos interesa conocer tu formación y trayectoria (máx. 220 palabras por sección)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rtl w:val="0"/>
        </w:rPr>
        <w:t xml:space="preserve">Estudios universitarios</w:t>
      </w: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 (si aplica)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Indica el grado, programa, institución, periodo de estudio o estatus de avance.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rtl w:val="0"/>
        </w:rPr>
        <w:t xml:space="preserve">Formación artística más significativa.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Indica programa, institución, tallerista y periodo o año de estudio.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sz w:val="28"/>
          <w:szCs w:val="28"/>
          <w:rtl w:val="0"/>
        </w:rPr>
        <w:t xml:space="preserve">Intereses y expectativas</w:t>
      </w: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Montserrat" w:cs="Montserrat" w:eastAsia="Montserrat" w:hAnsi="Montserrat"/>
          <w:i w:val="1"/>
          <w:iCs w:val="1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02124"/>
          <w:rtl w:val="0"/>
        </w:rPr>
        <w:t xml:space="preserve">Nos interesa conocer sobre tu búsqueda artística y tu interés en participar en la Clínica de Proyectos Fotográficos. Por favor, responde de forma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202124"/>
          <w:rtl w:val="0"/>
        </w:rPr>
        <w:t xml:space="preserve">clara, breve y concisa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02124"/>
          <w:rtl w:val="0"/>
        </w:rPr>
        <w:t xml:space="preserve"> las siguientes preguntas (máx. 220 palabras).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rtl w:val="0"/>
        </w:rPr>
        <w:t xml:space="preserve">¿Qué indagaciones, temas o inquietudes exploras a través de tu obra?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sz w:val="28"/>
          <w:szCs w:val="28"/>
          <w:rtl w:val="0"/>
        </w:rPr>
        <w:t xml:space="preserve">Propuesta a trabajar en las Clínica de proyectos fotográficos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Queremos conocer lo que quisieras trabajar en el programa. Por favor responde de forma clara, breve y concisa las siguientes preguntas (máx. 300 palabras).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rtl w:val="0"/>
        </w:rPr>
        <w:t xml:space="preserve">Título tentativo</w:t>
      </w: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 (si aplica)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rtl w:val="0"/>
        </w:rPr>
        <w:t xml:space="preserve">¿De qué trata?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rtl w:val="0"/>
        </w:rPr>
        <w:t xml:space="preserve">¿Cómo surgió la idea o qué la detonó?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rtl w:val="0"/>
        </w:rPr>
        <w:t xml:space="preserve">¿Por qué te importa hablar de ese tema o problema?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rtl w:val="0"/>
        </w:rPr>
        <w:t xml:space="preserve">¿Qué reflexiones quieres detonar en quien vea tu propuesta?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br w:type="textWrapping"/>
      </w:r>
    </w:p>
    <w:p w:rsidR="00000000" w:rsidDel="00000000" w:rsidP="00000000" w:rsidRDefault="00000000" w:rsidRPr="00000000" w14:paraId="00000051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Montserrat" w:cs="Montserrat" w:eastAsia="Montserrat" w:hAnsi="Montserrat"/>
          <w:color w:val="202124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02124"/>
          <w:sz w:val="20"/>
          <w:szCs w:val="20"/>
          <w:rtl w:val="0"/>
        </w:rPr>
        <w:t xml:space="preserve">NOTA</w:t>
      </w:r>
      <w:r w:rsidDel="00000000" w:rsidR="00000000" w:rsidRPr="00000000">
        <w:rPr>
          <w:rFonts w:ascii="Montserrat" w:cs="Montserrat" w:eastAsia="Montserrat" w:hAnsi="Montserrat"/>
          <w:color w:val="202124"/>
          <w:sz w:val="20"/>
          <w:szCs w:val="20"/>
          <w:rtl w:val="0"/>
        </w:rPr>
        <w:t xml:space="preserve">: Para postular tendrás que enviar en un único archivo PDF,  este formulario respondido y tu portafolio o carpeta de trabajos anteriores de máximo 15 páginas. Las indicaciones están en las bases de la convocatoria.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line="240" w:lineRule="auto"/>
      <w:jc w:val="right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-457199</wp:posOffset>
          </wp:positionV>
          <wp:extent cx="7772400" cy="12001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743" l="0" r="0" t="11881"/>
                  <a:stretch>
                    <a:fillRect/>
                  </a:stretch>
                </pic:blipFill>
                <pic:spPr>
                  <a:xfrm>
                    <a:off x="0" y="0"/>
                    <a:ext cx="7772400" cy="1200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F8OCLLi1Fe/0+DqhBvUEobjbHQ==">CgMxLjA4AHIhMWFfTkU3YTU1a3V5NlJLR1lxMVhYcTNmMlBUd3ZQX3V6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